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31" w:rsidRDefault="00ED3331" w:rsidP="00ED3331">
      <w:pPr>
        <w:ind w:left="1068"/>
        <w:jc w:val="right"/>
        <w:outlineLvl w:val="0"/>
        <w:rPr>
          <w:color w:val="000000"/>
        </w:rPr>
      </w:pPr>
      <w:r>
        <w:rPr>
          <w:color w:val="000000"/>
        </w:rPr>
        <w:t>приложение № 2</w:t>
      </w:r>
    </w:p>
    <w:p w:rsidR="00ED3331" w:rsidRDefault="00ED3331" w:rsidP="00ED3331">
      <w:pPr>
        <w:ind w:left="1068"/>
        <w:jc w:val="right"/>
        <w:outlineLvl w:val="0"/>
        <w:rPr>
          <w:color w:val="000000"/>
        </w:rPr>
      </w:pPr>
    </w:p>
    <w:tbl>
      <w:tblPr>
        <w:tblStyle w:val="a3"/>
        <w:tblW w:w="9092" w:type="dxa"/>
        <w:tblInd w:w="108" w:type="dxa"/>
        <w:tblLook w:val="01E0"/>
      </w:tblPr>
      <w:tblGrid>
        <w:gridCol w:w="7615"/>
        <w:gridCol w:w="674"/>
        <w:gridCol w:w="803"/>
      </w:tblGrid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  <w:r>
              <w:t>ДА</w:t>
            </w: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  <w:r>
              <w:t>НЕТ</w:t>
            </w: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ФИО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Дата рождения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Болеете ли Вы сейчас?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Были ли у Вас контакты с больными с инфекционными заболеваниями</w:t>
            </w:r>
          </w:p>
          <w:p w:rsidR="00ED3331" w:rsidRDefault="00ED3331" w:rsidP="00055BDF">
            <w:pPr>
              <w:jc w:val="both"/>
              <w:outlineLvl w:val="0"/>
            </w:pPr>
            <w:r>
              <w:t xml:space="preserve">в </w:t>
            </w:r>
            <w:proofErr w:type="gramStart"/>
            <w:r>
              <w:t>последние</w:t>
            </w:r>
            <w:proofErr w:type="gramEnd"/>
            <w:r>
              <w:t xml:space="preserve"> 14 дней?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Болели ли Вы COVID 19? (если да, то когда)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Для женщин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Вы беременны или планируете забеременеть в ближайшее время?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Кормите ли Вы в настоящее время грудью?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proofErr w:type="gramStart"/>
            <w:r>
              <w:t>Последние</w:t>
            </w:r>
            <w:proofErr w:type="gramEnd"/>
            <w:r>
              <w:t xml:space="preserve"> 14 дней отмечались ли у Вас: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- Повышение температуры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- Боль в горле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- Потеря обоняния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- Насморк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- Потеря вкуса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- Кашель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- Затруднение дыхания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Делали ли Вы прививку от гриппа или пневмококка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Если "да", указать дату _______________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Были ли у Вас аллергические реакции?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Есть ли у Вас хронические заболевания</w:t>
            </w:r>
          </w:p>
          <w:p w:rsidR="00ED3331" w:rsidRDefault="00ED3331" w:rsidP="00055BDF">
            <w:pPr>
              <w:jc w:val="both"/>
              <w:outlineLvl w:val="0"/>
            </w:pPr>
            <w:r>
              <w:t>Указать какие ________________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Какие лекарственные препараты Вы принимаете последние 30 дней</w:t>
            </w:r>
          </w:p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________________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 xml:space="preserve">Принимаете ли Вы </w:t>
            </w:r>
            <w:proofErr w:type="spellStart"/>
            <w:r>
              <w:t>преднизолон</w:t>
            </w:r>
            <w:proofErr w:type="spellEnd"/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Принимаете ли Вы противоопухолевые препараты?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Принимаете ли Вы противовирусные препараты?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autoSpaceDE w:val="0"/>
              <w:autoSpaceDN w:val="0"/>
              <w:adjustRightInd w:val="0"/>
            </w:pPr>
            <w:r>
              <w:t>Проводилась ли Вам лучевая терапия в течение последнего года?</w:t>
            </w:r>
          </w:p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  <w:tr w:rsidR="00ED3331" w:rsidTr="00055BDF">
        <w:tc>
          <w:tcPr>
            <w:tcW w:w="7615" w:type="dxa"/>
          </w:tcPr>
          <w:p w:rsidR="00ED3331" w:rsidRDefault="00ED3331" w:rsidP="00055BDF">
            <w:pPr>
              <w:jc w:val="both"/>
              <w:outlineLvl w:val="0"/>
            </w:pPr>
            <w:r>
              <w:t>Была ли у Вас побочные реакции на вакцинацию в прошлом?</w:t>
            </w:r>
          </w:p>
        </w:tc>
        <w:tc>
          <w:tcPr>
            <w:tcW w:w="674" w:type="dxa"/>
          </w:tcPr>
          <w:p w:rsidR="00ED3331" w:rsidRDefault="00ED3331" w:rsidP="00055BDF">
            <w:pPr>
              <w:jc w:val="both"/>
              <w:outlineLvl w:val="0"/>
            </w:pPr>
          </w:p>
        </w:tc>
        <w:tc>
          <w:tcPr>
            <w:tcW w:w="803" w:type="dxa"/>
          </w:tcPr>
          <w:p w:rsidR="00ED3331" w:rsidRDefault="00ED3331" w:rsidP="00055BDF">
            <w:pPr>
              <w:jc w:val="both"/>
              <w:outlineLvl w:val="0"/>
            </w:pPr>
          </w:p>
        </w:tc>
      </w:tr>
    </w:tbl>
    <w:p w:rsidR="00ED3331" w:rsidRDefault="00ED3331" w:rsidP="00ED3331">
      <w:pPr>
        <w:ind w:left="1068"/>
        <w:jc w:val="both"/>
        <w:outlineLvl w:val="0"/>
      </w:pPr>
    </w:p>
    <w:p w:rsidR="00ED3331" w:rsidRDefault="00ED3331" w:rsidP="00ED3331">
      <w:pPr>
        <w:ind w:left="1068"/>
        <w:jc w:val="both"/>
        <w:outlineLvl w:val="0"/>
      </w:pPr>
      <w:r>
        <w:t>Дата</w:t>
      </w:r>
    </w:p>
    <w:p w:rsidR="00ED3331" w:rsidRDefault="00ED3331" w:rsidP="00ED3331">
      <w:pPr>
        <w:ind w:left="1068"/>
        <w:jc w:val="both"/>
        <w:outlineLvl w:val="0"/>
      </w:pPr>
    </w:p>
    <w:p w:rsidR="00ED3331" w:rsidRDefault="00ED3331" w:rsidP="00ED3331">
      <w:pPr>
        <w:ind w:left="1068"/>
        <w:jc w:val="both"/>
        <w:outlineLvl w:val="0"/>
      </w:pPr>
      <w:r>
        <w:t>Подпись</w:t>
      </w:r>
    </w:p>
    <w:p w:rsidR="00ED3331" w:rsidRDefault="00ED3331" w:rsidP="00ED3331">
      <w:pPr>
        <w:ind w:left="1068"/>
        <w:jc w:val="both"/>
        <w:outlineLvl w:val="0"/>
      </w:pPr>
    </w:p>
    <w:p w:rsidR="00ED3331" w:rsidRDefault="00ED3331" w:rsidP="00ED3331">
      <w:pPr>
        <w:ind w:left="1068"/>
        <w:jc w:val="both"/>
        <w:outlineLvl w:val="0"/>
      </w:pPr>
    </w:p>
    <w:p w:rsidR="00ED3331" w:rsidRDefault="00ED3331" w:rsidP="00ED3331">
      <w:pPr>
        <w:ind w:left="1068"/>
        <w:jc w:val="both"/>
        <w:outlineLvl w:val="0"/>
      </w:pPr>
    </w:p>
    <w:p w:rsidR="00ED3331" w:rsidRDefault="00ED3331" w:rsidP="00ED3331">
      <w:pPr>
        <w:ind w:left="1068"/>
        <w:jc w:val="both"/>
        <w:outlineLvl w:val="0"/>
      </w:pPr>
    </w:p>
    <w:p w:rsidR="00ED3331" w:rsidRDefault="00ED3331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77F1D" w:rsidRDefault="00E77F1D" w:rsidP="00ED3331">
      <w:pPr>
        <w:ind w:left="1068"/>
        <w:jc w:val="right"/>
        <w:outlineLvl w:val="0"/>
      </w:pPr>
    </w:p>
    <w:p w:rsidR="00ED3331" w:rsidRDefault="00ED3331" w:rsidP="00ED3331">
      <w:pPr>
        <w:autoSpaceDE w:val="0"/>
        <w:autoSpaceDN w:val="0"/>
        <w:adjustRightInd w:val="0"/>
        <w:jc w:val="right"/>
      </w:pPr>
      <w:r>
        <w:t>Приложение N 3</w:t>
      </w:r>
    </w:p>
    <w:p w:rsidR="00ED3331" w:rsidRPr="00D16462" w:rsidRDefault="00ED3331" w:rsidP="00ED333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Памятка пациента о проведении вакцинации против </w:t>
      </w:r>
      <w:r>
        <w:rPr>
          <w:b/>
          <w:bCs/>
          <w:sz w:val="28"/>
          <w:szCs w:val="28"/>
        </w:rPr>
        <w:t xml:space="preserve">COVID-19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вакциной "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Гам</w:t>
      </w:r>
      <w:r>
        <w:rPr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Ковид</w:t>
      </w:r>
      <w:r>
        <w:rPr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Вак</w:t>
      </w:r>
      <w:proofErr w:type="spellEnd"/>
      <w:r>
        <w:rPr>
          <w:b/>
          <w:bCs/>
          <w:sz w:val="28"/>
          <w:szCs w:val="28"/>
        </w:rPr>
        <w:t>"</w:t>
      </w:r>
    </w:p>
    <w:p w:rsidR="00ED3331" w:rsidRDefault="00ED3331" w:rsidP="00ED3331">
      <w:pPr>
        <w:autoSpaceDE w:val="0"/>
        <w:autoSpaceDN w:val="0"/>
        <w:adjustRightInd w:val="0"/>
        <w:jc w:val="center"/>
      </w:pPr>
      <w:r>
        <w:t>Уважаемый пациент!</w:t>
      </w:r>
    </w:p>
    <w:p w:rsidR="00ED3331" w:rsidRDefault="00ED3331" w:rsidP="00ED3331">
      <w:pPr>
        <w:autoSpaceDE w:val="0"/>
        <w:autoSpaceDN w:val="0"/>
        <w:adjustRightInd w:val="0"/>
      </w:pPr>
      <w:r>
        <w:t>Ваше крепкое здоровье – наша главная цель! А для того, чтобы полностью реализовать</w:t>
      </w:r>
    </w:p>
    <w:p w:rsidR="00ED3331" w:rsidRDefault="00ED3331" w:rsidP="00ED3331">
      <w:pPr>
        <w:autoSpaceDE w:val="0"/>
        <w:autoSpaceDN w:val="0"/>
        <w:adjustRightInd w:val="0"/>
      </w:pPr>
      <w:proofErr w:type="gramStart"/>
      <w:r>
        <w:t>наш потенциал в достижении главной цели, мы просим Вас соблюдать некоторые (основные</w:t>
      </w:r>
      <w:proofErr w:type="gramEnd"/>
    </w:p>
    <w:p w:rsidR="00ED3331" w:rsidRDefault="00ED3331" w:rsidP="00ED3331">
      <w:pPr>
        <w:autoSpaceDE w:val="0"/>
        <w:autoSpaceDN w:val="0"/>
        <w:adjustRightInd w:val="0"/>
      </w:pPr>
      <w:r>
        <w:t>и важные) правила, которые помогут нам в нашей работе: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1. Вакцинации подлежат лица, не болевшие COVID-19 и не имеющие антител к </w:t>
      </w:r>
      <w:proofErr w:type="spellStart"/>
      <w:r>
        <w:t>SARSCoV</w:t>
      </w:r>
      <w:proofErr w:type="spellEnd"/>
      <w:r>
        <w:t>-</w:t>
      </w:r>
    </w:p>
    <w:p w:rsidR="00ED3331" w:rsidRDefault="00ED3331" w:rsidP="00ED3331">
      <w:pPr>
        <w:autoSpaceDE w:val="0"/>
        <w:autoSpaceDN w:val="0"/>
        <w:adjustRightInd w:val="0"/>
      </w:pPr>
      <w:r>
        <w:t>2 по результатам лабораторных исследований.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 2. Противопоказаниями к вакцинации являются:</w:t>
      </w:r>
    </w:p>
    <w:p w:rsidR="00ED3331" w:rsidRDefault="00ED3331" w:rsidP="00ED3331">
      <w:pPr>
        <w:autoSpaceDE w:val="0"/>
        <w:autoSpaceDN w:val="0"/>
        <w:adjustRightInd w:val="0"/>
      </w:pPr>
      <w:r>
        <w:t>- гиперчувствительность к какому-либо компоненту вакцины или вакцины, содержащей</w:t>
      </w:r>
    </w:p>
    <w:p w:rsidR="00ED3331" w:rsidRDefault="00ED3331" w:rsidP="00ED3331">
      <w:pPr>
        <w:autoSpaceDE w:val="0"/>
        <w:autoSpaceDN w:val="0"/>
        <w:adjustRightInd w:val="0"/>
      </w:pPr>
      <w:r>
        <w:t>аналогичные компоненты;</w:t>
      </w:r>
    </w:p>
    <w:p w:rsidR="00ED3331" w:rsidRDefault="00ED3331" w:rsidP="00ED3331">
      <w:pPr>
        <w:autoSpaceDE w:val="0"/>
        <w:autoSpaceDN w:val="0"/>
        <w:adjustRightInd w:val="0"/>
      </w:pPr>
      <w:r>
        <w:t>- тяжелые аллергические реакции в анамнезе;</w:t>
      </w:r>
    </w:p>
    <w:p w:rsidR="00ED3331" w:rsidRDefault="00ED3331" w:rsidP="00ED3331">
      <w:pPr>
        <w:autoSpaceDE w:val="0"/>
        <w:autoSpaceDN w:val="0"/>
        <w:adjustRightInd w:val="0"/>
      </w:pPr>
      <w:r>
        <w:t>- острые инфекционные и неинфекционные заболевания;</w:t>
      </w:r>
    </w:p>
    <w:p w:rsidR="00ED3331" w:rsidRDefault="00ED3331" w:rsidP="00ED3331">
      <w:pPr>
        <w:autoSpaceDE w:val="0"/>
        <w:autoSpaceDN w:val="0"/>
        <w:adjustRightInd w:val="0"/>
      </w:pPr>
      <w:proofErr w:type="gramStart"/>
      <w:r>
        <w:t>- обострение хронических заболеваний (вакцинацию проводят через 2-4 недели после</w:t>
      </w:r>
      <w:proofErr w:type="gramEnd"/>
    </w:p>
    <w:p w:rsidR="00ED3331" w:rsidRDefault="00ED3331" w:rsidP="00ED3331">
      <w:pPr>
        <w:autoSpaceDE w:val="0"/>
        <w:autoSpaceDN w:val="0"/>
        <w:adjustRightInd w:val="0"/>
      </w:pPr>
      <w:r>
        <w:t>выздоровления или ремиссии);</w:t>
      </w:r>
    </w:p>
    <w:p w:rsidR="00ED3331" w:rsidRDefault="00ED3331" w:rsidP="00ED3331">
      <w:pPr>
        <w:autoSpaceDE w:val="0"/>
        <w:autoSpaceDN w:val="0"/>
        <w:adjustRightInd w:val="0"/>
      </w:pPr>
      <w:r>
        <w:t>- беременность и период грудного вскармливания;</w:t>
      </w:r>
    </w:p>
    <w:p w:rsidR="00ED3331" w:rsidRDefault="00ED3331" w:rsidP="00ED3331">
      <w:pPr>
        <w:autoSpaceDE w:val="0"/>
        <w:autoSpaceDN w:val="0"/>
        <w:adjustRightInd w:val="0"/>
      </w:pPr>
      <w:r>
        <w:t>- возраст до 18 лет.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 3. Перед проведением вакцинации необходим обязательный осмотр врача с измерением  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   противопоказаний к вакцинации.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    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4. Вакцинацию проводят в два этапа: вначале вводят компонент I в дозе 0,5 мл.</w:t>
      </w:r>
    </w:p>
    <w:p w:rsidR="00ED3331" w:rsidRDefault="00ED3331" w:rsidP="00ED3331">
      <w:pPr>
        <w:autoSpaceDE w:val="0"/>
        <w:autoSpaceDN w:val="0"/>
        <w:adjustRightInd w:val="0"/>
      </w:pPr>
      <w:r>
        <w:t>Препарат вводят внутримышечно. На 21 день вводят компонент II в дозе 0,5 мл. Препарат</w:t>
      </w:r>
    </w:p>
    <w:p w:rsidR="00ED3331" w:rsidRDefault="00ED3331" w:rsidP="00ED3331">
      <w:pPr>
        <w:autoSpaceDE w:val="0"/>
        <w:autoSpaceDN w:val="0"/>
        <w:adjustRightInd w:val="0"/>
      </w:pPr>
      <w:r>
        <w:t>вводят внутримышечно.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5. В течение 30 мин после вакцинации просим Вас оставаться </w:t>
      </w:r>
      <w:proofErr w:type="gramStart"/>
      <w:r>
        <w:t>в</w:t>
      </w:r>
      <w:proofErr w:type="gramEnd"/>
      <w:r>
        <w:t xml:space="preserve"> медицинской</w:t>
      </w:r>
    </w:p>
    <w:p w:rsidR="00ED3331" w:rsidRDefault="00ED3331" w:rsidP="00ED3331">
      <w:pPr>
        <w:autoSpaceDE w:val="0"/>
        <w:autoSpaceDN w:val="0"/>
        <w:adjustRightInd w:val="0"/>
      </w:pPr>
      <w:r>
        <w:t>организации для предупреждения возможных аллергических реакций.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6. После проведения вакцинации в первые – вторые сутки могут развиваться и</w:t>
      </w:r>
    </w:p>
    <w:p w:rsidR="00ED3331" w:rsidRDefault="00ED3331" w:rsidP="00ED3331">
      <w:pPr>
        <w:autoSpaceDE w:val="0"/>
        <w:autoSpaceDN w:val="0"/>
        <w:adjustRightInd w:val="0"/>
      </w:pPr>
      <w:r>
        <w:t>разрешаются в течение трех последующих дней кратковременные общие</w:t>
      </w:r>
    </w:p>
    <w:p w:rsidR="00ED3331" w:rsidRDefault="00ED3331" w:rsidP="00ED3331">
      <w:pPr>
        <w:autoSpaceDE w:val="0"/>
        <w:autoSpaceDN w:val="0"/>
        <w:adjustRightInd w:val="0"/>
      </w:pPr>
      <w:r>
        <w:t>(непродолжительный гриппоподобный синдром, характеризующийся ознобом, повышением</w:t>
      </w:r>
    </w:p>
    <w:p w:rsidR="00ED3331" w:rsidRDefault="00ED3331" w:rsidP="00ED3331">
      <w:pPr>
        <w:autoSpaceDE w:val="0"/>
        <w:autoSpaceDN w:val="0"/>
        <w:adjustRightInd w:val="0"/>
      </w:pPr>
      <w:r>
        <w:t>температуры тела, артралгией, миалгией, астенией, общим недомоганием, головной болью) и</w:t>
      </w:r>
    </w:p>
    <w:p w:rsidR="00ED3331" w:rsidRDefault="00ED3331" w:rsidP="00ED3331">
      <w:pPr>
        <w:autoSpaceDE w:val="0"/>
        <w:autoSpaceDN w:val="0"/>
        <w:adjustRightInd w:val="0"/>
      </w:pPr>
      <w:r>
        <w:t>местные (болезненность в месте инъекции, гиперемия, отечность) реакции.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Реже отмечаются тошнота, диспепсия, снижение аппетита, иногда – увеличение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регионарных </w:t>
      </w:r>
      <w:proofErr w:type="spellStart"/>
      <w:r>
        <w:t>лимфоузлов</w:t>
      </w:r>
      <w:proofErr w:type="spellEnd"/>
      <w:r>
        <w:t>. Возможно развитие аллергических реакций.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Рекомендуется в течение 3-х дней после вакцинации не мочить место инъекции, не</w:t>
      </w:r>
    </w:p>
    <w:p w:rsidR="00ED3331" w:rsidRDefault="00ED3331" w:rsidP="00ED3331">
      <w:pPr>
        <w:autoSpaceDE w:val="0"/>
        <w:autoSpaceDN w:val="0"/>
        <w:adjustRightInd w:val="0"/>
      </w:pPr>
      <w:r>
        <w:t>посещать сауну, баню, не принимать алкоголь, избегать чрезмерных физических нагрузок.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  При покраснении, отечности, болезненности места вакцинации принять</w:t>
      </w:r>
    </w:p>
    <w:p w:rsidR="00ED3331" w:rsidRDefault="00ED3331" w:rsidP="00ED3331">
      <w:pPr>
        <w:autoSpaceDE w:val="0"/>
        <w:autoSpaceDN w:val="0"/>
        <w:adjustRightInd w:val="0"/>
      </w:pPr>
      <w:r>
        <w:t>антигистаминные средства. При повышении температуры тела после вакцинации –</w:t>
      </w:r>
    </w:p>
    <w:p w:rsidR="00ED3331" w:rsidRDefault="00ED3331" w:rsidP="00ED3331">
      <w:pPr>
        <w:autoSpaceDE w:val="0"/>
        <w:autoSpaceDN w:val="0"/>
        <w:adjustRightInd w:val="0"/>
      </w:pPr>
      <w:r>
        <w:t>нестероидные противовоспалительные средства.</w:t>
      </w:r>
    </w:p>
    <w:p w:rsidR="00ED3331" w:rsidRDefault="00ED3331" w:rsidP="00ED3331">
      <w:pPr>
        <w:autoSpaceDE w:val="0"/>
        <w:autoSpaceDN w:val="0"/>
        <w:adjustRightInd w:val="0"/>
      </w:pPr>
      <w:r>
        <w:t xml:space="preserve">   Вакцина против COVID-19 не отменяет для привитого пациента необходимость носить</w:t>
      </w:r>
    </w:p>
    <w:p w:rsidR="00ED3331" w:rsidRDefault="00ED3331" w:rsidP="00ED3331">
      <w:pPr>
        <w:jc w:val="both"/>
        <w:outlineLvl w:val="0"/>
      </w:pPr>
      <w:r>
        <w:t>маски и перчатки, а также соблюдать социальную дистанцию.</w:t>
      </w:r>
    </w:p>
    <w:p w:rsidR="00ED3331" w:rsidRDefault="00ED3331" w:rsidP="00ED3331">
      <w:pPr>
        <w:jc w:val="both"/>
        <w:outlineLvl w:val="0"/>
      </w:pPr>
    </w:p>
    <w:p w:rsidR="00ED3331" w:rsidRDefault="00ED3331" w:rsidP="00ED3331">
      <w:pPr>
        <w:jc w:val="both"/>
        <w:outlineLvl w:val="0"/>
      </w:pPr>
    </w:p>
    <w:p w:rsidR="00ED3331" w:rsidRDefault="00ED3331" w:rsidP="00ED3331">
      <w:pPr>
        <w:jc w:val="both"/>
        <w:outlineLvl w:val="0"/>
      </w:pPr>
    </w:p>
    <w:p w:rsidR="00ED3331" w:rsidRDefault="00ED3331" w:rsidP="00ED3331">
      <w:pPr>
        <w:jc w:val="both"/>
        <w:outlineLvl w:val="0"/>
      </w:pPr>
    </w:p>
    <w:p w:rsidR="00ED3331" w:rsidRDefault="00ED3331" w:rsidP="00ED3331">
      <w:pPr>
        <w:jc w:val="both"/>
        <w:outlineLvl w:val="0"/>
      </w:pPr>
    </w:p>
    <w:p w:rsidR="00AB4148" w:rsidRDefault="00AB4148" w:rsidP="00ED3331">
      <w:pPr>
        <w:jc w:val="right"/>
        <w:outlineLvl w:val="0"/>
        <w:rPr>
          <w:bCs/>
        </w:rPr>
      </w:pPr>
    </w:p>
    <w:p w:rsidR="00AB4148" w:rsidRDefault="00AB4148" w:rsidP="00ED3331">
      <w:pPr>
        <w:jc w:val="right"/>
        <w:outlineLvl w:val="0"/>
        <w:rPr>
          <w:bCs/>
        </w:rPr>
      </w:pPr>
    </w:p>
    <w:p w:rsidR="00AB4148" w:rsidRDefault="00AB4148" w:rsidP="00AB4148">
      <w:pPr>
        <w:jc w:val="right"/>
        <w:outlineLvl w:val="0"/>
        <w:rPr>
          <w:bCs/>
        </w:rPr>
      </w:pPr>
    </w:p>
    <w:p w:rsidR="00AB4148" w:rsidRDefault="00AB4148" w:rsidP="00AB4148">
      <w:pPr>
        <w:jc w:val="right"/>
        <w:outlineLvl w:val="0"/>
        <w:rPr>
          <w:bCs/>
        </w:rPr>
      </w:pPr>
    </w:p>
    <w:p w:rsidR="00AB4148" w:rsidRDefault="00AB4148" w:rsidP="00AB4148">
      <w:pPr>
        <w:jc w:val="right"/>
        <w:outlineLvl w:val="0"/>
        <w:rPr>
          <w:bCs/>
        </w:rPr>
      </w:pPr>
    </w:p>
    <w:p w:rsidR="00AB4148" w:rsidRDefault="00AB4148" w:rsidP="00AB4148">
      <w:pPr>
        <w:jc w:val="right"/>
        <w:outlineLvl w:val="0"/>
        <w:rPr>
          <w:bCs/>
        </w:rPr>
      </w:pPr>
    </w:p>
    <w:p w:rsidR="00ED3331" w:rsidRPr="00AB4148" w:rsidRDefault="00ED3331" w:rsidP="00AB4148">
      <w:pPr>
        <w:jc w:val="right"/>
        <w:outlineLvl w:val="0"/>
        <w:rPr>
          <w:bCs/>
        </w:rPr>
      </w:pPr>
      <w:r w:rsidRPr="00AB4148">
        <w:rPr>
          <w:bCs/>
        </w:rPr>
        <w:t>Приложение 4</w:t>
      </w:r>
    </w:p>
    <w:p w:rsidR="00AB4148" w:rsidRPr="00AB4148" w:rsidRDefault="00ED3331" w:rsidP="00AB4148">
      <w:pPr>
        <w:jc w:val="center"/>
        <w:outlineLvl w:val="0"/>
        <w:rPr>
          <w:b/>
          <w:bCs/>
        </w:rPr>
      </w:pPr>
      <w:r w:rsidRPr="00AB4148">
        <w:rPr>
          <w:b/>
          <w:bCs/>
        </w:rPr>
        <w:t>Осмотр врача перед вакцинацией от COVID-19</w:t>
      </w:r>
    </w:p>
    <w:tbl>
      <w:tblPr>
        <w:tblStyle w:val="a3"/>
        <w:tblW w:w="9606" w:type="dxa"/>
        <w:tblLook w:val="01E0"/>
      </w:tblPr>
      <w:tblGrid>
        <w:gridCol w:w="948"/>
        <w:gridCol w:w="3413"/>
        <w:gridCol w:w="5245"/>
      </w:tblGrid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rPr>
                <w:b/>
              </w:rPr>
              <w:t>Дата осмотра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2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ФИО пациента полностью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Дата рождения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3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Температура тела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4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Общее состояние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(Не) удовлетворительное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5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Легкие (нужное подчеркнуть)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Дыхание везикулярное, жесткое</w:t>
            </w:r>
          </w:p>
          <w:p w:rsidR="00ED3331" w:rsidRPr="00AB4148" w:rsidRDefault="00ED3331" w:rsidP="00AB4148">
            <w:pPr>
              <w:autoSpaceDE w:val="0"/>
              <w:autoSpaceDN w:val="0"/>
              <w:adjustRightInd w:val="0"/>
            </w:pPr>
            <w:r w:rsidRPr="00AB4148">
              <w:t>Хрипы: нет (сухие рассеянные, влажные,</w:t>
            </w:r>
            <w:r w:rsidR="00AB4148">
              <w:t xml:space="preserve"> </w:t>
            </w:r>
            <w:proofErr w:type="spellStart"/>
            <w:r w:rsidRPr="00AB4148">
              <w:t>крепитирующие</w:t>
            </w:r>
            <w:proofErr w:type="spellEnd"/>
            <w:r w:rsidRPr="00AB4148">
              <w:t>)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6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ЧДД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7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Сатурация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8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Сердце (нужное подчеркнуть)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Тоны: ясные, приглушены, глухие.</w:t>
            </w:r>
          </w:p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Ритм: правильный, аритмичный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9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ЧСС, АД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10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Контакты с инфекционными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больными (нужное подчеркнуть)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Да, нет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11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Болел COVID-19? (нужное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подчеркнуть)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Да, нет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12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</w:pPr>
            <w:r w:rsidRPr="00AB4148">
              <w:t>Прививка от гриппа?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Пневмококка?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(нужное подчеркнуть)</w:t>
            </w:r>
          </w:p>
          <w:p w:rsidR="00ED3331" w:rsidRPr="00AB4148" w:rsidRDefault="00ED3331" w:rsidP="00AB4148">
            <w:pPr>
              <w:autoSpaceDE w:val="0"/>
              <w:autoSpaceDN w:val="0"/>
              <w:adjustRightInd w:val="0"/>
            </w:pPr>
            <w:r w:rsidRPr="00AB4148">
              <w:t>Реакция на предыдущие вакцины(описать)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Да, нет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13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Аллергические реакции</w:t>
            </w:r>
          </w:p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(нужное подчеркнуть)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14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Наличие сопутствующих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заболеваний (клинический диагноз):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Хронические заболевания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proofErr w:type="spellStart"/>
            <w:r w:rsidRPr="00AB4148">
              <w:t>бронхолегочной</w:t>
            </w:r>
            <w:proofErr w:type="spellEnd"/>
            <w:r w:rsidRPr="00AB4148">
              <w:t xml:space="preserve"> системы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15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Хронические заболевания сердечно-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сосудистой системы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16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Хронические заболевания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эндокринной системы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17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Онкологические заболевания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18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Болезнь, вызванная вирусом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иммунодефицита человека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Да, нет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19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Туберкулез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  <w:r w:rsidRPr="00AB4148">
              <w:t>Да, нет</w:t>
            </w: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20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Иные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  <w:tr w:rsidR="00ED3331" w:rsidRPr="00AB4148" w:rsidTr="00AB4148">
        <w:tc>
          <w:tcPr>
            <w:tcW w:w="948" w:type="dxa"/>
          </w:tcPr>
          <w:p w:rsidR="00ED3331" w:rsidRPr="00AB4148" w:rsidRDefault="00ED3331" w:rsidP="00055BDF">
            <w:pPr>
              <w:jc w:val="center"/>
              <w:outlineLvl w:val="0"/>
            </w:pPr>
            <w:r w:rsidRPr="00AB4148">
              <w:t>21</w:t>
            </w:r>
          </w:p>
        </w:tc>
        <w:tc>
          <w:tcPr>
            <w:tcW w:w="3413" w:type="dxa"/>
          </w:tcPr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Лекарственные средства,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принимаемые в течение месяца до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иммунизации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Препарат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Лекарственная форма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Дозировка</w:t>
            </w:r>
          </w:p>
          <w:p w:rsidR="00ED3331" w:rsidRPr="00AB4148" w:rsidRDefault="00ED3331" w:rsidP="00055BDF">
            <w:pPr>
              <w:autoSpaceDE w:val="0"/>
              <w:autoSpaceDN w:val="0"/>
              <w:adjustRightInd w:val="0"/>
            </w:pPr>
            <w:r w:rsidRPr="00AB4148">
              <w:t>Суточная доза</w:t>
            </w:r>
          </w:p>
          <w:p w:rsidR="00ED3331" w:rsidRPr="00AB4148" w:rsidRDefault="00ED3331" w:rsidP="00055BDF">
            <w:pPr>
              <w:outlineLvl w:val="0"/>
              <w:rPr>
                <w:b/>
              </w:rPr>
            </w:pPr>
            <w:r w:rsidRPr="00AB4148">
              <w:t>Продолжительность приема (в днях)</w:t>
            </w:r>
          </w:p>
        </w:tc>
        <w:tc>
          <w:tcPr>
            <w:tcW w:w="5245" w:type="dxa"/>
          </w:tcPr>
          <w:p w:rsidR="00ED3331" w:rsidRPr="00AB4148" w:rsidRDefault="00ED3331" w:rsidP="00055BDF">
            <w:pPr>
              <w:jc w:val="center"/>
              <w:outlineLvl w:val="0"/>
              <w:rPr>
                <w:b/>
              </w:rPr>
            </w:pPr>
          </w:p>
        </w:tc>
      </w:tr>
    </w:tbl>
    <w:p w:rsidR="00ED3331" w:rsidRPr="00AB4148" w:rsidRDefault="00ED3331" w:rsidP="00ED3331">
      <w:pPr>
        <w:autoSpaceDE w:val="0"/>
        <w:autoSpaceDN w:val="0"/>
        <w:adjustRightInd w:val="0"/>
        <w:rPr>
          <w:b/>
        </w:rPr>
      </w:pPr>
      <w:r w:rsidRPr="00AB4148">
        <w:rPr>
          <w:b/>
        </w:rPr>
        <w:t>Заключение:</w:t>
      </w:r>
    </w:p>
    <w:p w:rsidR="00ED3331" w:rsidRPr="00AB4148" w:rsidRDefault="00ED3331" w:rsidP="00ED3331">
      <w:pPr>
        <w:autoSpaceDE w:val="0"/>
        <w:autoSpaceDN w:val="0"/>
        <w:adjustRightInd w:val="0"/>
      </w:pPr>
      <w:r w:rsidRPr="00AB4148">
        <w:t>Противопоказаний для проведения вакцинации от COVID-19 на момент осмотра не</w:t>
      </w:r>
    </w:p>
    <w:p w:rsidR="00ED3331" w:rsidRPr="00AB4148" w:rsidRDefault="00ED3331" w:rsidP="00ED3331">
      <w:pPr>
        <w:autoSpaceDE w:val="0"/>
        <w:autoSpaceDN w:val="0"/>
        <w:adjustRightInd w:val="0"/>
      </w:pPr>
      <w:r w:rsidRPr="00AB4148">
        <w:t>выявлено (выявлено)</w:t>
      </w:r>
    </w:p>
    <w:p w:rsidR="00ED3331" w:rsidRPr="00AB4148" w:rsidRDefault="00ED3331" w:rsidP="00ED3331">
      <w:pPr>
        <w:autoSpaceDE w:val="0"/>
        <w:autoSpaceDN w:val="0"/>
        <w:adjustRightInd w:val="0"/>
      </w:pPr>
      <w:r w:rsidRPr="00AB4148">
        <w:t>Врач</w:t>
      </w:r>
    </w:p>
    <w:p w:rsidR="00ED3331" w:rsidRPr="00AB4148" w:rsidRDefault="00ED3331" w:rsidP="00ED3331">
      <w:pPr>
        <w:autoSpaceDE w:val="0"/>
        <w:autoSpaceDN w:val="0"/>
        <w:adjustRightInd w:val="0"/>
      </w:pPr>
      <w:r w:rsidRPr="00AB4148">
        <w:t>ФИО подпись</w:t>
      </w: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right"/>
        <w:outlineLvl w:val="0"/>
      </w:pPr>
      <w:r>
        <w:t>Приложение5</w:t>
      </w:r>
    </w:p>
    <w:p w:rsidR="00ED3331" w:rsidRDefault="00ED3331" w:rsidP="00ED3331">
      <w:pPr>
        <w:jc w:val="right"/>
        <w:outlineLvl w:val="0"/>
      </w:pPr>
    </w:p>
    <w:p w:rsidR="00ED3331" w:rsidRDefault="00ED3331" w:rsidP="00ED3331">
      <w:pPr>
        <w:jc w:val="right"/>
        <w:outlineLvl w:val="0"/>
      </w:pPr>
    </w:p>
    <w:p w:rsidR="00ED3331" w:rsidRDefault="00ED3331" w:rsidP="00ED3331">
      <w:pPr>
        <w:autoSpaceDE w:val="0"/>
        <w:autoSpaceDN w:val="0"/>
        <w:adjustRightInd w:val="0"/>
        <w:jc w:val="center"/>
        <w:rPr>
          <w:rFonts w:ascii="Courier New,Bold" w:hAnsi="Courier New,Bold" w:cs="Courier New,Bold"/>
          <w:b/>
          <w:bCs/>
        </w:rPr>
      </w:pPr>
      <w:r>
        <w:rPr>
          <w:rFonts w:ascii="Courier New,Bold" w:hAnsi="Courier New,Bold" w:cs="Courier New,Bold"/>
          <w:b/>
          <w:bCs/>
        </w:rPr>
        <w:t>Добровольное информированное согласие</w:t>
      </w:r>
    </w:p>
    <w:p w:rsidR="00ED3331" w:rsidRDefault="00ED3331" w:rsidP="00ED333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проведение вакцинации __________________________, или отказ от нее.</w:t>
      </w:r>
    </w:p>
    <w:p w:rsidR="00ED3331" w:rsidRDefault="00ED3331" w:rsidP="00ED333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</w:t>
      </w:r>
    </w:p>
    <w:p w:rsidR="00ED3331" w:rsidRDefault="00ED3331" w:rsidP="00ED3331">
      <w:pPr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вакцины)</w:t>
      </w:r>
    </w:p>
    <w:p w:rsidR="00ED3331" w:rsidRDefault="00ED3331" w:rsidP="00ED3331">
      <w:pPr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ED3331" w:rsidRDefault="00ED3331" w:rsidP="00ED3331">
      <w:pPr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Я, нижеподписавшийся(</w:t>
      </w:r>
      <w:proofErr w:type="spellStart"/>
      <w:r>
        <w:rPr>
          <w:rFonts w:ascii="Courier New" w:hAnsi="Courier New" w:cs="Courier New"/>
          <w:sz w:val="20"/>
          <w:szCs w:val="20"/>
        </w:rPr>
        <w:t>аяся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гражданина)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____ года рождения, зарегистрированный по адресу: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(адрес места жительства гражданина)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подтверждаю то, что проинформирован(а) врачом: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а) о том, что профилактическая вакцинация – это введение в организм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человека медицинского иммунобиологического препарата для создания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специфической невосприимчивости к новой коронавирусной инфекции (COVID-19)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 взрослых.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Вакцина получена </w:t>
      </w:r>
      <w:proofErr w:type="spellStart"/>
      <w:r>
        <w:rPr>
          <w:rFonts w:ascii="Courier New" w:hAnsi="Courier New" w:cs="Courier New"/>
          <w:sz w:val="20"/>
          <w:szCs w:val="20"/>
        </w:rPr>
        <w:t>биотехнологическим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путем, при котором не используется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патогенный для человека вирус SARS-CoV-2. Препарат состоит из двух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компонентов: компонент I и компонент II.;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б) о необходимости проведения профилактической вакцинации, 2 этапах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вакцинации и противопоказаниях к ее проведению;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в) возможных </w:t>
      </w:r>
      <w:proofErr w:type="spellStart"/>
      <w:r>
        <w:rPr>
          <w:rFonts w:ascii="Courier New" w:hAnsi="Courier New" w:cs="Courier New"/>
          <w:sz w:val="20"/>
          <w:szCs w:val="20"/>
        </w:rPr>
        <w:t>поствакцинальных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осложнениях (общих: непродолжительный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гриппоподобный синдром, характеризующийся ознобом, повышением температуры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тела, артралгией, миалгией, астенией, общим недомоганием, головной болью и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местных: болезненность в месте инъекции, гиперемия, отечность), которые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могут развиваться в первые – вторые сутки после вакцинации и разрешаются в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течение 3-х последующих дней;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г) о необходимости обязательного медицинского осмотра перед проведением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этапов вакцинации (а при необходимости – медицинское обследование);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д</w:t>
      </w:r>
      <w:proofErr w:type="spellEnd"/>
      <w:r>
        <w:rPr>
          <w:rFonts w:ascii="Courier New" w:hAnsi="Courier New" w:cs="Courier New"/>
          <w:sz w:val="20"/>
          <w:szCs w:val="20"/>
        </w:rPr>
        <w:t>) о выполнении предписаний медицинских работников.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имел(а) возможность задавать любые вопросы и на все вопросы получил(а)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исчерпывающие ответы.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Получив полную информацию о необходимости проведения профилактической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вакцинации </w:t>
      </w:r>
      <w:proofErr w:type="spellStart"/>
      <w:r>
        <w:rPr>
          <w:rFonts w:ascii="Courier New" w:hAnsi="Courier New" w:cs="Courier New"/>
          <w:sz w:val="20"/>
          <w:szCs w:val="20"/>
        </w:rPr>
        <w:t>Гам-КОВИД-Вак</w:t>
      </w:r>
      <w:proofErr w:type="spellEnd"/>
      <w:r>
        <w:rPr>
          <w:rFonts w:ascii="Courier New" w:hAnsi="Courier New" w:cs="Courier New"/>
          <w:sz w:val="20"/>
          <w:szCs w:val="20"/>
        </w:rPr>
        <w:t>, комбинированной векторной вакциной для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профилактики коронавирусной инфекции, вызываемой вирусом SARS-CoV-2,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возможных прививочных реакциях и </w:t>
      </w:r>
      <w:proofErr w:type="spellStart"/>
      <w:r>
        <w:rPr>
          <w:rFonts w:ascii="Courier New" w:hAnsi="Courier New" w:cs="Courier New"/>
          <w:sz w:val="20"/>
          <w:szCs w:val="20"/>
        </w:rPr>
        <w:t>поствакцинальных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осложнениях, я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подтверждаю, что мне понятен смысл всех терминов, и добровольно соглашаюсь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проведение вакцинации </w:t>
      </w:r>
      <w:proofErr w:type="spellStart"/>
      <w:r>
        <w:rPr>
          <w:rFonts w:ascii="Courier New" w:hAnsi="Courier New" w:cs="Courier New"/>
          <w:sz w:val="20"/>
          <w:szCs w:val="20"/>
        </w:rPr>
        <w:t>Гам-КОВИД-Вак</w:t>
      </w:r>
      <w:proofErr w:type="spellEnd"/>
      <w:r>
        <w:rPr>
          <w:rFonts w:ascii="Courier New" w:hAnsi="Courier New" w:cs="Courier New"/>
          <w:sz w:val="20"/>
          <w:szCs w:val="20"/>
        </w:rPr>
        <w:t>, Комбинированной векторной вакциной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профилактики коронавирусной инфекции, вызываемой вирусом SARS-CoV-2.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нижеподписавшийся(</w:t>
      </w:r>
      <w:proofErr w:type="spellStart"/>
      <w:r>
        <w:rPr>
          <w:rFonts w:ascii="Courier New" w:hAnsi="Courier New" w:cs="Courier New"/>
          <w:sz w:val="20"/>
          <w:szCs w:val="20"/>
        </w:rPr>
        <w:t>аяся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________________________________________________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(добровольно соглашаюсь (отказываюсь) от проведения вакцинации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Гам-КОВИД-Вак</w:t>
      </w:r>
      <w:proofErr w:type="spellEnd"/>
      <w:r>
        <w:rPr>
          <w:rFonts w:ascii="Courier New" w:hAnsi="Courier New" w:cs="Courier New"/>
          <w:sz w:val="20"/>
          <w:szCs w:val="20"/>
        </w:rPr>
        <w:t>, комбинированной векторной вакциной для профилактики</w:t>
      </w:r>
    </w:p>
    <w:p w:rsidR="00ED3331" w:rsidRDefault="00ED3331" w:rsidP="00ED333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коронавирусной инфекции, вызываемой вирусом SARS-CoV-2).</w:t>
      </w:r>
    </w:p>
    <w:p w:rsidR="00ED3331" w:rsidRDefault="00ED3331" w:rsidP="00ED3331">
      <w:pPr>
        <w:autoSpaceDE w:val="0"/>
        <w:autoSpaceDN w:val="0"/>
        <w:adjustRightInd w:val="0"/>
      </w:pPr>
      <w:r>
        <w:t>Дата _____________ _______________________</w:t>
      </w:r>
    </w:p>
    <w:p w:rsidR="00ED3331" w:rsidRDefault="00ED3331" w:rsidP="00ED3331">
      <w:pPr>
        <w:autoSpaceDE w:val="0"/>
        <w:autoSpaceDN w:val="0"/>
        <w:adjustRightInd w:val="0"/>
      </w:pPr>
      <w:r>
        <w:t>(подпись)</w:t>
      </w:r>
    </w:p>
    <w:p w:rsidR="00ED3331" w:rsidRDefault="00ED3331" w:rsidP="00ED3331">
      <w:pPr>
        <w:autoSpaceDE w:val="0"/>
        <w:autoSpaceDN w:val="0"/>
        <w:adjustRightInd w:val="0"/>
      </w:pPr>
      <w:r>
        <w:t>Врач _____________________________________________________________________</w:t>
      </w:r>
    </w:p>
    <w:p w:rsidR="00ED3331" w:rsidRDefault="00ED3331" w:rsidP="00ED3331">
      <w:pPr>
        <w:autoSpaceDE w:val="0"/>
        <w:autoSpaceDN w:val="0"/>
        <w:adjustRightInd w:val="0"/>
      </w:pPr>
      <w:r>
        <w:t>(фамилия, имя, отчество)</w:t>
      </w:r>
    </w:p>
    <w:p w:rsidR="00ED3331" w:rsidRDefault="00ED3331" w:rsidP="00ED3331">
      <w:pPr>
        <w:autoSpaceDE w:val="0"/>
        <w:autoSpaceDN w:val="0"/>
        <w:adjustRightInd w:val="0"/>
      </w:pPr>
      <w:r>
        <w:t>____________</w:t>
      </w:r>
    </w:p>
    <w:p w:rsidR="00ED3331" w:rsidRDefault="00ED3331" w:rsidP="00ED3331">
      <w:pPr>
        <w:autoSpaceDE w:val="0"/>
        <w:autoSpaceDN w:val="0"/>
        <w:adjustRightInd w:val="0"/>
      </w:pPr>
      <w:r>
        <w:t>(подпись)</w:t>
      </w:r>
    </w:p>
    <w:p w:rsidR="00ED3331" w:rsidRDefault="00ED3331" w:rsidP="00ED3331">
      <w:pPr>
        <w:jc w:val="center"/>
        <w:outlineLvl w:val="0"/>
      </w:pPr>
      <w:r>
        <w:t>Дата _______________</w:t>
      </w: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center"/>
        <w:outlineLvl w:val="0"/>
      </w:pPr>
    </w:p>
    <w:p w:rsidR="00ED3331" w:rsidRDefault="00ED3331" w:rsidP="00ED3331">
      <w:pPr>
        <w:jc w:val="center"/>
        <w:outlineLvl w:val="0"/>
      </w:pPr>
    </w:p>
    <w:p w:rsidR="00323D63" w:rsidRDefault="00323D63"/>
    <w:p w:rsidR="00463BC7" w:rsidRDefault="00463BC7"/>
    <w:p w:rsidR="00463BC7" w:rsidRDefault="00463BC7"/>
    <w:p w:rsidR="00463BC7" w:rsidRDefault="00463BC7" w:rsidP="00463BC7">
      <w:pPr>
        <w:jc w:val="right"/>
        <w:outlineLvl w:val="0"/>
      </w:pPr>
      <w:r>
        <w:lastRenderedPageBreak/>
        <w:t>Приложение 6</w:t>
      </w:r>
    </w:p>
    <w:p w:rsidR="00463BC7" w:rsidRDefault="00463BC7" w:rsidP="00463BC7"/>
    <w:p w:rsidR="00463BC7" w:rsidRDefault="00463BC7" w:rsidP="00463BC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"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Гам</w:t>
      </w:r>
      <w:r>
        <w:rPr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КОВИД</w:t>
      </w:r>
      <w:r>
        <w:rPr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Вак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>" – комбинированная векторная вакцина для</w:t>
      </w:r>
    </w:p>
    <w:p w:rsidR="00463BC7" w:rsidRDefault="00463BC7" w:rsidP="00463B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профилактики коронавирусной инфекции, вызываемой вирусом SARS</w:t>
      </w:r>
      <w:r>
        <w:rPr>
          <w:b/>
          <w:bCs/>
          <w:sz w:val="28"/>
          <w:szCs w:val="28"/>
        </w:rPr>
        <w:t>CoV-2</w:t>
      </w:r>
    </w:p>
    <w:p w:rsidR="00463BC7" w:rsidRDefault="00463BC7" w:rsidP="00463B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3BC7" w:rsidRDefault="00463BC7" w:rsidP="00463B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3BC7" w:rsidRDefault="00463BC7" w:rsidP="00463BC7">
      <w:pPr>
        <w:autoSpaceDE w:val="0"/>
        <w:autoSpaceDN w:val="0"/>
        <w:adjustRightInd w:val="0"/>
        <w:jc w:val="center"/>
      </w:pPr>
      <w:r>
        <w:t>Вакцинация проводится в два этапа:</w:t>
      </w:r>
    </w:p>
    <w:p w:rsidR="00463BC7" w:rsidRDefault="00463BC7" w:rsidP="00463BC7">
      <w:pPr>
        <w:autoSpaceDE w:val="0"/>
        <w:autoSpaceDN w:val="0"/>
        <w:adjustRightInd w:val="0"/>
        <w:spacing w:line="360" w:lineRule="auto"/>
      </w:pPr>
      <w:r>
        <w:t>I компонент (число, месяц, год) _____________________</w:t>
      </w:r>
    </w:p>
    <w:p w:rsidR="00463BC7" w:rsidRDefault="00463BC7" w:rsidP="00463BC7">
      <w:pPr>
        <w:autoSpaceDE w:val="0"/>
        <w:autoSpaceDN w:val="0"/>
        <w:adjustRightInd w:val="0"/>
        <w:spacing w:line="360" w:lineRule="auto"/>
      </w:pPr>
      <w:r>
        <w:t>II компонент (число, месяц, год) ____________________</w:t>
      </w:r>
    </w:p>
    <w:p w:rsidR="00463BC7" w:rsidRDefault="00463BC7" w:rsidP="00463BC7">
      <w:pPr>
        <w:autoSpaceDE w:val="0"/>
        <w:autoSpaceDN w:val="0"/>
        <w:adjustRightInd w:val="0"/>
        <w:spacing w:line="360" w:lineRule="auto"/>
      </w:pPr>
      <w:r>
        <w:t>Возможные побочные действия:</w:t>
      </w:r>
    </w:p>
    <w:p w:rsidR="00463BC7" w:rsidRDefault="00463BC7" w:rsidP="00463BC7">
      <w:pPr>
        <w:autoSpaceDE w:val="0"/>
        <w:autoSpaceDN w:val="0"/>
        <w:adjustRightInd w:val="0"/>
      </w:pPr>
      <w:r>
        <w:t xml:space="preserve">      После вакцинации в первые – вторые сутки могут развиваться и разрешаются в течение</w:t>
      </w:r>
    </w:p>
    <w:p w:rsidR="00463BC7" w:rsidRDefault="00463BC7" w:rsidP="00463BC7">
      <w:pPr>
        <w:autoSpaceDE w:val="0"/>
        <w:autoSpaceDN w:val="0"/>
        <w:adjustRightInd w:val="0"/>
      </w:pPr>
      <w:r>
        <w:t>трех последующих дней кратковременные общие (непродолжительный гриппоподобный</w:t>
      </w:r>
    </w:p>
    <w:p w:rsidR="00463BC7" w:rsidRDefault="00463BC7" w:rsidP="00463BC7">
      <w:pPr>
        <w:autoSpaceDE w:val="0"/>
        <w:autoSpaceDN w:val="0"/>
        <w:adjustRightInd w:val="0"/>
      </w:pPr>
      <w:r>
        <w:t>синдром, характеризующийся ознобом, повышением температуры тела, артралгией,</w:t>
      </w:r>
    </w:p>
    <w:p w:rsidR="00463BC7" w:rsidRDefault="00463BC7" w:rsidP="00463BC7">
      <w:pPr>
        <w:autoSpaceDE w:val="0"/>
        <w:autoSpaceDN w:val="0"/>
        <w:adjustRightInd w:val="0"/>
      </w:pPr>
      <w:r>
        <w:t>миалгией, астенией, общим недомоганием, головной болью) и местные (болезненность в</w:t>
      </w:r>
    </w:p>
    <w:p w:rsidR="00463BC7" w:rsidRDefault="00463BC7" w:rsidP="00463BC7">
      <w:pPr>
        <w:autoSpaceDE w:val="0"/>
        <w:autoSpaceDN w:val="0"/>
        <w:adjustRightInd w:val="0"/>
      </w:pPr>
      <w:r>
        <w:t>месте инъекции, гиперемия, отечность) реакции. Реже отмечаются тошнота, диспепсия,</w:t>
      </w:r>
    </w:p>
    <w:p w:rsidR="00463BC7" w:rsidRDefault="00463BC7" w:rsidP="00463BC7">
      <w:pPr>
        <w:autoSpaceDE w:val="0"/>
        <w:autoSpaceDN w:val="0"/>
        <w:adjustRightInd w:val="0"/>
      </w:pPr>
      <w:r>
        <w:t xml:space="preserve">снижение аппетита, иногда – увеличение регионарных </w:t>
      </w:r>
      <w:proofErr w:type="spellStart"/>
      <w:r>
        <w:t>лимфоузлов</w:t>
      </w:r>
      <w:proofErr w:type="spellEnd"/>
      <w:r>
        <w:t>. Возможно развитие</w:t>
      </w:r>
    </w:p>
    <w:p w:rsidR="00463BC7" w:rsidRDefault="00463BC7" w:rsidP="00463BC7">
      <w:pPr>
        <w:autoSpaceDE w:val="0"/>
        <w:autoSpaceDN w:val="0"/>
        <w:adjustRightInd w:val="0"/>
      </w:pPr>
      <w:r>
        <w:t>аллергических реакций.</w:t>
      </w:r>
    </w:p>
    <w:p w:rsidR="00463BC7" w:rsidRDefault="00463BC7" w:rsidP="00463BC7">
      <w:pPr>
        <w:autoSpaceDE w:val="0"/>
        <w:autoSpaceDN w:val="0"/>
        <w:adjustRightInd w:val="0"/>
      </w:pPr>
    </w:p>
    <w:p w:rsidR="00463BC7" w:rsidRDefault="00463BC7" w:rsidP="00463BC7">
      <w:pPr>
        <w:autoSpaceDE w:val="0"/>
        <w:autoSpaceDN w:val="0"/>
        <w:adjustRightInd w:val="0"/>
      </w:pPr>
      <w:r>
        <w:t xml:space="preserve">      Рекомендуется в течение 3-х дней после вакцинации не мочить место инъекции, не</w:t>
      </w:r>
    </w:p>
    <w:p w:rsidR="00463BC7" w:rsidRDefault="00463BC7" w:rsidP="00463BC7">
      <w:pPr>
        <w:autoSpaceDE w:val="0"/>
        <w:autoSpaceDN w:val="0"/>
        <w:adjustRightInd w:val="0"/>
      </w:pPr>
      <w:r>
        <w:t>посещать сауну, баню, не принимать алкоголь, избегать чрезмерных физических нагрузок.</w:t>
      </w:r>
    </w:p>
    <w:p w:rsidR="00463BC7" w:rsidRDefault="00463BC7" w:rsidP="00463BC7">
      <w:pPr>
        <w:autoSpaceDE w:val="0"/>
        <w:autoSpaceDN w:val="0"/>
        <w:adjustRightInd w:val="0"/>
      </w:pPr>
      <w:r>
        <w:t>При покраснении, отечности, болезненности места вакцинации принять антигистаминные</w:t>
      </w:r>
    </w:p>
    <w:p w:rsidR="00463BC7" w:rsidRDefault="00463BC7" w:rsidP="00463BC7">
      <w:pPr>
        <w:autoSpaceDE w:val="0"/>
        <w:autoSpaceDN w:val="0"/>
        <w:adjustRightInd w:val="0"/>
      </w:pPr>
      <w:r>
        <w:t>средства. При повышении температуры тела после вакцинации – нестероидные</w:t>
      </w:r>
    </w:p>
    <w:p w:rsidR="00463BC7" w:rsidRDefault="00463BC7" w:rsidP="00463BC7">
      <w:r>
        <w:t>противовоспалительные средства.</w:t>
      </w:r>
    </w:p>
    <w:p w:rsidR="00463BC7" w:rsidRDefault="00463BC7" w:rsidP="00463BC7"/>
    <w:p w:rsidR="00463BC7" w:rsidRDefault="00463BC7"/>
    <w:sectPr w:rsidR="00463BC7" w:rsidSect="00AB414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331"/>
    <w:rsid w:val="000D7254"/>
    <w:rsid w:val="002B6B7B"/>
    <w:rsid w:val="00323D63"/>
    <w:rsid w:val="00463BC7"/>
    <w:rsid w:val="0073040F"/>
    <w:rsid w:val="009F64D2"/>
    <w:rsid w:val="00AB4148"/>
    <w:rsid w:val="00E77F1D"/>
    <w:rsid w:val="00E94541"/>
    <w:rsid w:val="00ED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7713</Characters>
  <Application>Microsoft Office Word</Application>
  <DocSecurity>0</DocSecurity>
  <Lines>64</Lines>
  <Paragraphs>18</Paragraphs>
  <ScaleCrop>false</ScaleCrop>
  <Company>мсч 162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мсч 162</dc:creator>
  <cp:lastModifiedBy>admin</cp:lastModifiedBy>
  <cp:revision>2</cp:revision>
  <cp:lastPrinted>2021-01-25T04:19:00Z</cp:lastPrinted>
  <dcterms:created xsi:type="dcterms:W3CDTF">2021-02-01T04:57:00Z</dcterms:created>
  <dcterms:modified xsi:type="dcterms:W3CDTF">2021-02-01T04:57:00Z</dcterms:modified>
</cp:coreProperties>
</file>